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71AF" w14:textId="77777777" w:rsidR="008D6F6D" w:rsidRPr="008D6F6D" w:rsidRDefault="008D6F6D" w:rsidP="008D6F6D">
      <w:pPr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</w:pPr>
      <w:r w:rsidRPr="008D6F6D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>REGULAMIN AKADEMII PIŁKARSKIEJ</w:t>
      </w:r>
    </w:p>
    <w:p w14:paraId="1DFE2CB4" w14:textId="77777777" w:rsidR="008D6F6D" w:rsidRPr="008D6F6D" w:rsidRDefault="008D6F6D" w:rsidP="008D6F6D">
      <w:pPr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</w:pPr>
      <w:r w:rsidRPr="008D6F6D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>SOCCER STARS</w:t>
      </w:r>
    </w:p>
    <w:p w14:paraId="3B05BEF9" w14:textId="77777777" w:rsidR="008D6F6D" w:rsidRPr="00F51C4F" w:rsidRDefault="008D6F6D" w:rsidP="008D6F6D">
      <w:pPr>
        <w:pStyle w:val="Akapitzlist"/>
        <w:numPr>
          <w:ilvl w:val="0"/>
          <w:numId w:val="4"/>
        </w:numPr>
        <w:spacing w:after="75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F51C4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Zawodnik Akademii zobowiązuje się:</w:t>
      </w:r>
    </w:p>
    <w:p w14:paraId="667C182B" w14:textId="77777777" w:rsidR="008D6F6D" w:rsidRPr="00F51C4F" w:rsidRDefault="008D6F6D" w:rsidP="008D6F6D">
      <w:pPr>
        <w:pStyle w:val="Akapitzlist"/>
        <w:spacing w:after="75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41B80EED" w14:textId="77777777" w:rsidR="008D6F6D" w:rsidRPr="00B40AA3" w:rsidRDefault="008D6F6D" w:rsidP="008D6F6D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Przestrzegać </w:t>
      </w:r>
      <w:hyperlink r:id="rId7" w:tooltip="Dekalogu Akademii" w:history="1">
        <w:r w:rsidRPr="00B40AA3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Kodeksu Akademii</w:t>
        </w:r>
      </w:hyperlink>
      <w:r w:rsidRPr="00B40A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zamieszczonego na stronie internetowej.</w:t>
      </w:r>
    </w:p>
    <w:p w14:paraId="4D2163C0" w14:textId="77777777" w:rsidR="008D6F6D" w:rsidRPr="00B40AA3" w:rsidRDefault="008D6F6D" w:rsidP="008D6F6D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Godnie reprezentować barwy Akademii zarówno w trakcie treningu, jak </w:t>
      </w:r>
    </w:p>
    <w:p w14:paraId="14FCABCC" w14:textId="77777777" w:rsidR="008D6F6D" w:rsidRPr="00B40AA3" w:rsidRDefault="008D6F6D" w:rsidP="008D6F6D">
      <w:pPr>
        <w:spacing w:after="0" w:line="270" w:lineRule="atLeast"/>
        <w:ind w:left="720"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i poza zajęciami.</w:t>
      </w:r>
    </w:p>
    <w:p w14:paraId="3C576BEE" w14:textId="77777777" w:rsidR="008D6F6D" w:rsidRPr="00B40AA3" w:rsidRDefault="008D6F6D" w:rsidP="008D6F6D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Trenować w jednolitym stroju treningowym Akademii.</w:t>
      </w:r>
    </w:p>
    <w:p w14:paraId="00D4537F" w14:textId="77777777" w:rsidR="008D6F6D" w:rsidRPr="00B40AA3" w:rsidRDefault="008D6F6D" w:rsidP="008D6F6D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Przed, w trakcie, jak i po treningu pomagać trenerowi podczas rozstawiania</w:t>
      </w:r>
    </w:p>
    <w:p w14:paraId="6C93CDEE" w14:textId="77777777" w:rsidR="008D6F6D" w:rsidRPr="00B40AA3" w:rsidRDefault="008D6F6D" w:rsidP="008D6F6D">
      <w:pPr>
        <w:spacing w:after="0" w:line="270" w:lineRule="atLeast"/>
        <w:ind w:left="720"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 i składania sprzętu sportowego .</w:t>
      </w:r>
    </w:p>
    <w:p w14:paraId="7D501666" w14:textId="77777777" w:rsidR="008D6F6D" w:rsidRPr="00B40AA3" w:rsidRDefault="008D6F6D" w:rsidP="008D6F6D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Wykonywać tylko i wyłącznie polecenia trenera prowadzącego zajęcia</w:t>
      </w:r>
    </w:p>
    <w:p w14:paraId="047844DD" w14:textId="77777777" w:rsidR="008D6F6D" w:rsidRPr="00B40AA3" w:rsidRDefault="008D6F6D" w:rsidP="008D6F6D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Wszelkie dolegliwości zdrowotne bezzwłocznie zgłaszać trenerowi.</w:t>
      </w:r>
    </w:p>
    <w:p w14:paraId="14F684DD" w14:textId="77777777" w:rsidR="008D6F6D" w:rsidRPr="00465323" w:rsidRDefault="008D6F6D" w:rsidP="008D6F6D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Podczas treningów i turniejów spożywać jedynie niegazowaną wodę mineralną </w:t>
      </w:r>
    </w:p>
    <w:p w14:paraId="5053DD10" w14:textId="77777777" w:rsidR="008D6F6D" w:rsidRPr="00B40AA3" w:rsidRDefault="008D6F6D" w:rsidP="008D6F6D">
      <w:pPr>
        <w:spacing w:after="0" w:line="270" w:lineRule="atLeast"/>
        <w:ind w:left="720"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i nie kontaktować się z rodzicami.</w:t>
      </w:r>
    </w:p>
    <w:p w14:paraId="3C54934B" w14:textId="77777777" w:rsidR="008D6F6D" w:rsidRPr="00B40AA3" w:rsidRDefault="008D6F6D" w:rsidP="008D6F6D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W czasie wolnym doskonalić elementy piłkarskie poznane na treningu.</w:t>
      </w:r>
    </w:p>
    <w:p w14:paraId="7FBEDF77" w14:textId="094E7FD0" w:rsidR="008D6F6D" w:rsidRPr="00257744" w:rsidRDefault="008D6F6D" w:rsidP="00257744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Rozumieć, że w przypadku uzyskiwania słabych wyników w nauce szkolnej, na wniosek trenera prowadzącego lub rodzica, można podjąć decyzję </w:t>
      </w:r>
      <w:r w:rsidRPr="00257744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o czasowym zawieszeniu w prawach zawodnika Akademii aż do momentu poprawienia ocen szkolnych.</w:t>
      </w:r>
    </w:p>
    <w:p w14:paraId="588FDBA7" w14:textId="77777777" w:rsidR="008D6F6D" w:rsidRPr="00B40AA3" w:rsidRDefault="008D6F6D" w:rsidP="008D6F6D">
      <w:pPr>
        <w:numPr>
          <w:ilvl w:val="0"/>
          <w:numId w:val="1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Nie wykonywać ćwiczeń niezgodnych z tymi które zaleca prowadzący zajęcia.</w:t>
      </w:r>
    </w:p>
    <w:p w14:paraId="21EA8696" w14:textId="77777777" w:rsidR="008D6F6D" w:rsidRPr="00B40AA3" w:rsidRDefault="008D6F6D" w:rsidP="008D6F6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sz w:val="24"/>
          <w:szCs w:val="24"/>
          <w:lang w:eastAsia="pl-PL"/>
        </w:rPr>
        <w:t>Rozumieć, że podstawą do gry zawodnika w meczach jest regularna oraz punktualna obecność,  a także zaangażowanie na treningach.</w:t>
      </w:r>
    </w:p>
    <w:p w14:paraId="3D39F811" w14:textId="77777777" w:rsidR="008D6F6D" w:rsidRPr="00B40AA3" w:rsidRDefault="008D6F6D" w:rsidP="008D6F6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sz w:val="24"/>
          <w:szCs w:val="24"/>
          <w:lang w:eastAsia="pl-PL"/>
        </w:rPr>
        <w:t xml:space="preserve">Mieć świadomość, że zawodnik, który z nieusprawiedliwionych przyczyn </w:t>
      </w:r>
    </w:p>
    <w:p w14:paraId="73EE7A44" w14:textId="77777777" w:rsidR="008D6F6D" w:rsidRPr="00451975" w:rsidRDefault="008D6F6D" w:rsidP="008D6F6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sz w:val="24"/>
          <w:szCs w:val="24"/>
          <w:lang w:eastAsia="pl-PL"/>
        </w:rPr>
        <w:t>w ciągu tygodnia opuścił 2 treningi, może nie być brany pod uwagę przy ustalaniu kadry meczowej na dane spotkanie ligowe.</w:t>
      </w:r>
    </w:p>
    <w:p w14:paraId="1ED57798" w14:textId="77777777" w:rsidR="008D6F6D" w:rsidRPr="008207F5" w:rsidRDefault="008D6F6D" w:rsidP="008D6F6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07F5">
        <w:rPr>
          <w:rFonts w:ascii="Times New Roman" w:eastAsia="Times New Roman" w:hAnsi="Times New Roman"/>
          <w:b/>
          <w:sz w:val="24"/>
          <w:szCs w:val="24"/>
          <w:lang w:eastAsia="pl-PL"/>
        </w:rPr>
        <w:t>Mieć świadomość, że w meczach oraz turniejach Akademię reprezentować będą tylko zawodnicy, którzy przykładają się do zajęć treningowych, wyróżniają się umiejętnościami oraz zaangażowaniem.</w:t>
      </w:r>
    </w:p>
    <w:p w14:paraId="54AD278A" w14:textId="77777777" w:rsidR="008D6F6D" w:rsidRPr="00D873AA" w:rsidRDefault="008D6F6D" w:rsidP="008D6F6D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/>
          <w:b/>
          <w:color w:val="030303"/>
          <w:sz w:val="24"/>
          <w:szCs w:val="24"/>
          <w:u w:val="single"/>
          <w:lang w:eastAsia="pl-PL"/>
        </w:rPr>
      </w:pPr>
      <w:r w:rsidRPr="00465323">
        <w:rPr>
          <w:rFonts w:ascii="Times New Roman" w:eastAsia="Times New Roman" w:hAnsi="Times New Roman"/>
          <w:b/>
          <w:color w:val="030303"/>
          <w:sz w:val="32"/>
          <w:szCs w:val="32"/>
          <w:lang w:eastAsia="pl-PL"/>
        </w:rPr>
        <w:t>2.</w:t>
      </w:r>
      <w:r w:rsidRPr="00D873AA">
        <w:rPr>
          <w:rFonts w:ascii="Times New Roman" w:eastAsia="Times New Roman" w:hAnsi="Times New Roman"/>
          <w:b/>
          <w:color w:val="030303"/>
          <w:sz w:val="24"/>
          <w:szCs w:val="24"/>
          <w:lang w:eastAsia="pl-PL"/>
        </w:rPr>
        <w:t xml:space="preserve"> </w:t>
      </w:r>
      <w:r w:rsidRPr="00D873AA">
        <w:rPr>
          <w:rFonts w:ascii="Times New Roman" w:eastAsia="Times New Roman" w:hAnsi="Times New Roman"/>
          <w:b/>
          <w:color w:val="030303"/>
          <w:sz w:val="24"/>
          <w:szCs w:val="24"/>
          <w:u w:val="single"/>
          <w:lang w:eastAsia="pl-PL"/>
        </w:rPr>
        <w:t>Rodzice (opiekunowie) zobowiązują się:</w:t>
      </w:r>
    </w:p>
    <w:p w14:paraId="11D2BBAB" w14:textId="77777777" w:rsidR="008D6F6D" w:rsidRPr="00F51C4F" w:rsidRDefault="008D6F6D" w:rsidP="008D6F6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  <w:r w:rsidRPr="00F51C4F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W trakcie zajęć treningowych i zawodów nie kontaktować się z dziećmi, ponieważ negatywnie wpływa to na ich koncentrację.</w:t>
      </w:r>
    </w:p>
    <w:p w14:paraId="5C763D20" w14:textId="77777777" w:rsidR="008D6F6D" w:rsidRPr="00B40AA3" w:rsidRDefault="008D6F6D" w:rsidP="008D6F6D">
      <w:pPr>
        <w:numPr>
          <w:ilvl w:val="0"/>
          <w:numId w:val="3"/>
        </w:numPr>
        <w:spacing w:after="0" w:line="270" w:lineRule="atLeast"/>
        <w:ind w:right="30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Podczas meczów i treningów rodzice, opiekunowie, kibice etc. powinni przebywać na trybunach obiektu sportowego, na którym odbywają się zawody i kulturalnie kibicować swojej drużynie.</w:t>
      </w:r>
    </w:p>
    <w:p w14:paraId="3F13E2B2" w14:textId="26E2798A" w:rsidR="008D6F6D" w:rsidRDefault="008D6F6D" w:rsidP="008D6F6D">
      <w:pPr>
        <w:pStyle w:val="Default"/>
        <w:numPr>
          <w:ilvl w:val="0"/>
          <w:numId w:val="3"/>
        </w:numPr>
        <w:contextualSpacing/>
        <w:rPr>
          <w:bCs/>
        </w:rPr>
      </w:pPr>
      <w:r w:rsidRPr="00B40AA3">
        <w:rPr>
          <w:rFonts w:eastAsia="Times New Roman"/>
          <w:color w:val="030303"/>
          <w:lang w:eastAsia="pl-PL"/>
        </w:rPr>
        <w:t>W czasie</w:t>
      </w:r>
      <w:r>
        <w:rPr>
          <w:rFonts w:eastAsia="Times New Roman"/>
          <w:color w:val="030303"/>
          <w:lang w:eastAsia="pl-PL"/>
        </w:rPr>
        <w:t xml:space="preserve"> meczu</w:t>
      </w:r>
      <w:r w:rsidRPr="00B40AA3">
        <w:rPr>
          <w:rFonts w:eastAsia="Times New Roman"/>
          <w:color w:val="030303"/>
          <w:lang w:eastAsia="pl-PL"/>
        </w:rPr>
        <w:t>, akceptować wszystkie decyzje sędziego i nie obrażać drużyny przeciwnej.</w:t>
      </w:r>
      <w:r w:rsidRPr="00F51C4F">
        <w:rPr>
          <w:bCs/>
        </w:rPr>
        <w:t xml:space="preserve"> </w:t>
      </w:r>
    </w:p>
    <w:p w14:paraId="595D6106" w14:textId="6E5FFE5D" w:rsidR="00257744" w:rsidRDefault="00257744" w:rsidP="00257744">
      <w:pPr>
        <w:pStyle w:val="Default"/>
        <w:ind w:left="720"/>
        <w:contextualSpacing/>
        <w:rPr>
          <w:bCs/>
        </w:rPr>
      </w:pPr>
    </w:p>
    <w:p w14:paraId="73AE3828" w14:textId="7DAD58D4" w:rsidR="00257744" w:rsidRDefault="00257744" w:rsidP="00257744">
      <w:pPr>
        <w:pStyle w:val="Default"/>
        <w:ind w:left="720"/>
        <w:contextualSpacing/>
        <w:rPr>
          <w:bCs/>
        </w:rPr>
      </w:pPr>
    </w:p>
    <w:p w14:paraId="7E35B86B" w14:textId="77777777" w:rsidR="00257744" w:rsidRDefault="00257744" w:rsidP="00257744">
      <w:pPr>
        <w:pStyle w:val="Default"/>
        <w:ind w:left="720"/>
        <w:contextualSpacing/>
        <w:rPr>
          <w:bCs/>
        </w:rPr>
      </w:pPr>
    </w:p>
    <w:p w14:paraId="78EC99FB" w14:textId="77777777" w:rsidR="008D6F6D" w:rsidRDefault="008D6F6D" w:rsidP="008D6F6D">
      <w:pPr>
        <w:pStyle w:val="Default"/>
        <w:ind w:left="720"/>
        <w:jc w:val="right"/>
        <w:rPr>
          <w:bCs/>
        </w:rPr>
      </w:pPr>
      <w:r>
        <w:rPr>
          <w:bCs/>
        </w:rPr>
        <w:t>parafka rodzica/opiekuna</w:t>
      </w:r>
    </w:p>
    <w:p w14:paraId="27DC31CA" w14:textId="77777777" w:rsidR="008D6F6D" w:rsidRPr="00F51C4F" w:rsidRDefault="008D6F6D" w:rsidP="008D6F6D">
      <w:pPr>
        <w:pStyle w:val="Default"/>
        <w:ind w:left="720"/>
        <w:jc w:val="right"/>
        <w:rPr>
          <w:bCs/>
        </w:rPr>
      </w:pPr>
    </w:p>
    <w:p w14:paraId="456ED2BF" w14:textId="27DD8F45" w:rsidR="008D6F6D" w:rsidRDefault="008D6F6D" w:rsidP="008D6F6D">
      <w:pPr>
        <w:pStyle w:val="Default"/>
        <w:jc w:val="right"/>
        <w:rPr>
          <w:bCs/>
        </w:rPr>
      </w:pPr>
      <w:r>
        <w:rPr>
          <w:bCs/>
        </w:rPr>
        <w:t>………………………….</w:t>
      </w:r>
    </w:p>
    <w:p w14:paraId="6061E6DC" w14:textId="6DF0E75D" w:rsidR="00257744" w:rsidRDefault="00257744" w:rsidP="008D6F6D">
      <w:pPr>
        <w:pStyle w:val="Default"/>
        <w:jc w:val="right"/>
        <w:rPr>
          <w:bCs/>
        </w:rPr>
      </w:pPr>
    </w:p>
    <w:p w14:paraId="4DE8DCC9" w14:textId="77777777" w:rsidR="00257744" w:rsidRPr="008D6F6D" w:rsidRDefault="00257744" w:rsidP="008D6F6D">
      <w:pPr>
        <w:pStyle w:val="Default"/>
        <w:jc w:val="right"/>
        <w:rPr>
          <w:bCs/>
        </w:rPr>
      </w:pPr>
    </w:p>
    <w:p w14:paraId="4797C459" w14:textId="77777777" w:rsidR="008D6F6D" w:rsidRPr="00B40AA3" w:rsidRDefault="008D6F6D" w:rsidP="008D6F6D">
      <w:pPr>
        <w:pStyle w:val="Akapitzlist"/>
        <w:numPr>
          <w:ilvl w:val="0"/>
          <w:numId w:val="2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Powiadomić trenera prowadzącego o każdej nieobecności dziecka na treningu.</w:t>
      </w:r>
    </w:p>
    <w:p w14:paraId="245477CE" w14:textId="77777777" w:rsidR="008D6F6D" w:rsidRPr="00F51C4F" w:rsidRDefault="008D6F6D" w:rsidP="008D6F6D">
      <w:pPr>
        <w:pStyle w:val="Akapitzlist"/>
        <w:numPr>
          <w:ilvl w:val="0"/>
          <w:numId w:val="2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Do nie podważania autorytetu trenera, zarówno w obecności swoich dzieci, jak </w:t>
      </w:r>
    </w:p>
    <w:p w14:paraId="5784DBC6" w14:textId="77777777" w:rsidR="008D6F6D" w:rsidRPr="00B40AA3" w:rsidRDefault="008D6F6D" w:rsidP="008D6F6D">
      <w:pPr>
        <w:pStyle w:val="Akapitzlist"/>
        <w:spacing w:after="0" w:line="270" w:lineRule="atLeast"/>
        <w:ind w:right="300"/>
        <w:textAlignment w:val="baseline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i innych rodziców. Ze wszystkimi problemami i wątpliwościami zgłaszają się indywidualnie do trenera prowadzącego lub trenera - koordynatora Akademii.</w:t>
      </w:r>
    </w:p>
    <w:p w14:paraId="1EF00EC7" w14:textId="5D92B83C" w:rsidR="008D6F6D" w:rsidRPr="00F51C4F" w:rsidRDefault="008D6F6D" w:rsidP="008D6F6D">
      <w:pPr>
        <w:pStyle w:val="Akapitzlist"/>
        <w:numPr>
          <w:ilvl w:val="0"/>
          <w:numId w:val="2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b/>
          <w:i/>
          <w:color w:val="030303"/>
          <w:sz w:val="24"/>
          <w:szCs w:val="24"/>
          <w:lang w:eastAsia="pl-PL"/>
        </w:rPr>
      </w:pPr>
      <w:r w:rsidRPr="00F51C4F">
        <w:rPr>
          <w:rFonts w:ascii="Times New Roman" w:eastAsia="Times New Roman" w:hAnsi="Times New Roman"/>
          <w:b/>
          <w:color w:val="030303"/>
          <w:sz w:val="24"/>
          <w:szCs w:val="24"/>
          <w:lang w:eastAsia="pl-PL"/>
        </w:rPr>
        <w:t xml:space="preserve">Mieć świadomość, że opłata miesięczna obejmuje tylko i wyłącznie zajęcia treningowe. </w:t>
      </w:r>
      <w:r w:rsidR="00257744">
        <w:rPr>
          <w:rFonts w:ascii="Times New Roman" w:eastAsia="Times New Roman" w:hAnsi="Times New Roman"/>
          <w:b/>
          <w:color w:val="030303"/>
          <w:sz w:val="24"/>
          <w:szCs w:val="24"/>
          <w:lang w:eastAsia="pl-PL"/>
        </w:rPr>
        <w:t>Powołania</w:t>
      </w:r>
      <w:r w:rsidRPr="00F51C4F">
        <w:rPr>
          <w:rFonts w:ascii="Times New Roman" w:eastAsia="Times New Roman" w:hAnsi="Times New Roman"/>
          <w:b/>
          <w:color w:val="030303"/>
          <w:sz w:val="24"/>
          <w:szCs w:val="24"/>
          <w:lang w:eastAsia="pl-PL"/>
        </w:rPr>
        <w:t xml:space="preserve"> dzieci na </w:t>
      </w:r>
      <w:r w:rsidR="00257744">
        <w:rPr>
          <w:rFonts w:ascii="Times New Roman" w:eastAsia="Times New Roman" w:hAnsi="Times New Roman"/>
          <w:b/>
          <w:color w:val="030303"/>
          <w:sz w:val="24"/>
          <w:szCs w:val="24"/>
          <w:lang w:eastAsia="pl-PL"/>
        </w:rPr>
        <w:t>mecze/</w:t>
      </w:r>
      <w:r w:rsidRPr="00F51C4F">
        <w:rPr>
          <w:rFonts w:ascii="Times New Roman" w:eastAsia="Times New Roman" w:hAnsi="Times New Roman"/>
          <w:b/>
          <w:color w:val="030303"/>
          <w:sz w:val="24"/>
          <w:szCs w:val="24"/>
          <w:lang w:eastAsia="pl-PL"/>
        </w:rPr>
        <w:t>turnieje są formą nagrody i nie powodują zwiększenia opłaty miesięcznej</w:t>
      </w:r>
      <w:r w:rsidRPr="00F51C4F">
        <w:rPr>
          <w:rFonts w:ascii="Times New Roman" w:eastAsia="Times New Roman" w:hAnsi="Times New Roman"/>
          <w:b/>
          <w:i/>
          <w:color w:val="030303"/>
          <w:sz w:val="24"/>
          <w:szCs w:val="24"/>
          <w:lang w:eastAsia="pl-PL"/>
        </w:rPr>
        <w:t>.</w:t>
      </w:r>
    </w:p>
    <w:p w14:paraId="7A73A595" w14:textId="77777777" w:rsidR="008D6F6D" w:rsidRPr="00B40AA3" w:rsidRDefault="008D6F6D" w:rsidP="008D6F6D">
      <w:pPr>
        <w:pStyle w:val="Akapitzlist"/>
        <w:numPr>
          <w:ilvl w:val="0"/>
          <w:numId w:val="2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Mieć świadomość, że prowadzący zajęcia, organizator nie ponosi winy za urazy fizyczne korzystających z zajęć, kradzieży przedmiotów pozostawionych w szatni.</w:t>
      </w:r>
    </w:p>
    <w:p w14:paraId="41A4354C" w14:textId="77777777" w:rsidR="008D6F6D" w:rsidRPr="00B40AA3" w:rsidRDefault="008D6F6D" w:rsidP="008D6F6D">
      <w:pPr>
        <w:pStyle w:val="Akapitzlist"/>
        <w:numPr>
          <w:ilvl w:val="0"/>
          <w:numId w:val="2"/>
        </w:numPr>
        <w:spacing w:after="0" w:line="270" w:lineRule="atLeast"/>
        <w:ind w:right="300"/>
        <w:textAlignment w:val="baseline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  <w:r w:rsidRPr="00B40AA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Wiedzieć, że w sytuacji, kiedy zawodnik rezygnuje z uczestnictwa w zajęciach Akademii, należy dostarczyć pismo do trenera oznajmiające o zakończeniu uczęszczania na trening</w:t>
      </w:r>
      <w:r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>i.</w:t>
      </w:r>
    </w:p>
    <w:p w14:paraId="539D7B4D" w14:textId="45CEA66F" w:rsidR="008D6F6D" w:rsidRDefault="008D6F6D" w:rsidP="008D6F6D">
      <w:pPr>
        <w:pStyle w:val="Default"/>
        <w:numPr>
          <w:ilvl w:val="0"/>
          <w:numId w:val="2"/>
        </w:numPr>
        <w:spacing w:after="8"/>
      </w:pPr>
      <w:r w:rsidRPr="00B40AA3">
        <w:rPr>
          <w:rFonts w:eastAsia="Times New Roman"/>
          <w:color w:val="030303"/>
          <w:lang w:eastAsia="pl-PL"/>
        </w:rPr>
        <w:t xml:space="preserve">Zadbać, żeby zawodnik uczęszczający na zajęcia piłkarskie posiadał ważne zaświadczenie lekarskie dotyczące stanu zdrowia. </w:t>
      </w:r>
      <w:r>
        <w:rPr>
          <w:rFonts w:eastAsia="Times New Roman"/>
          <w:color w:val="030303"/>
          <w:lang w:eastAsia="pl-PL"/>
        </w:rPr>
        <w:t xml:space="preserve">Badania organizuje Akademia. </w:t>
      </w:r>
      <w:r>
        <w:t>Rodzic/</w:t>
      </w:r>
      <w:r w:rsidR="00257744">
        <w:t>o</w:t>
      </w:r>
      <w:r>
        <w:t>piekun zobowiązuje się pokryć koszty badań lekarskich.</w:t>
      </w:r>
    </w:p>
    <w:p w14:paraId="42175CC2" w14:textId="64D22945" w:rsidR="008D6F6D" w:rsidRPr="00465323" w:rsidRDefault="008D6F6D" w:rsidP="008D6F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  <w:r w:rsidRPr="00465323">
        <w:rPr>
          <w:rFonts w:ascii="Times New Roman" w:eastAsia="Times New Roman" w:hAnsi="Times New Roman"/>
          <w:b/>
          <w:color w:val="030303"/>
          <w:sz w:val="32"/>
          <w:szCs w:val="32"/>
          <w:lang w:eastAsia="pl-PL"/>
        </w:rPr>
        <w:t>3.</w:t>
      </w:r>
      <w:r w:rsidRPr="0046532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  Istnieje możliwość zakupu stroju sportowego oraz dresów w barwach Akademii. Szczegóły dotyczące kosztów takiego sprzętu przekazuje właściciel Akademii.</w:t>
      </w:r>
    </w:p>
    <w:p w14:paraId="154E6355" w14:textId="77777777" w:rsidR="008D6F6D" w:rsidRPr="00465323" w:rsidRDefault="008D6F6D" w:rsidP="008D6F6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  <w:r w:rsidRPr="00465323">
        <w:rPr>
          <w:rFonts w:ascii="Times New Roman" w:eastAsia="Times New Roman" w:hAnsi="Times New Roman"/>
          <w:b/>
          <w:color w:val="030303"/>
          <w:sz w:val="32"/>
          <w:szCs w:val="32"/>
          <w:lang w:eastAsia="pl-PL"/>
        </w:rPr>
        <w:t>4.</w:t>
      </w:r>
      <w:r w:rsidRPr="0046532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  Akademia zastrzega sobie zmiany w regulaminie z uprzedzeniem opiekunów zawodników.</w:t>
      </w:r>
    </w:p>
    <w:p w14:paraId="7B457A15" w14:textId="4B241FCB" w:rsidR="008D6F6D" w:rsidRPr="008207F5" w:rsidRDefault="008D6F6D" w:rsidP="008D6F6D">
      <w:pPr>
        <w:spacing w:before="75" w:after="75" w:line="270" w:lineRule="atLeast"/>
        <w:ind w:left="360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5323">
        <w:rPr>
          <w:rFonts w:ascii="Times New Roman" w:eastAsia="Times New Roman" w:hAnsi="Times New Roman"/>
          <w:b/>
          <w:color w:val="030303"/>
          <w:sz w:val="32"/>
          <w:szCs w:val="32"/>
          <w:lang w:eastAsia="pl-PL"/>
        </w:rPr>
        <w:t>5.</w:t>
      </w:r>
      <w:r w:rsidRPr="00465323"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30303"/>
          <w:sz w:val="24"/>
          <w:szCs w:val="24"/>
          <w:lang w:eastAsia="pl-PL"/>
        </w:rPr>
        <w:t xml:space="preserve"> </w:t>
      </w:r>
      <w:r w:rsidRPr="008207F5">
        <w:rPr>
          <w:rFonts w:ascii="Times New Roman" w:eastAsia="Times New Roman" w:hAnsi="Times New Roman"/>
          <w:b/>
          <w:color w:val="030303"/>
          <w:sz w:val="24"/>
          <w:szCs w:val="24"/>
          <w:lang w:eastAsia="pl-PL"/>
        </w:rPr>
        <w:t>Nieprzestrzeganie lub rażące naruszanie któregokolwiek z punktów regulaminu może być podstawą do wydalenia z Akademii Piłkarskiej</w:t>
      </w:r>
      <w:r w:rsidR="00257744">
        <w:rPr>
          <w:rFonts w:ascii="Times New Roman" w:eastAsia="Times New Roman" w:hAnsi="Times New Roman"/>
          <w:b/>
          <w:color w:val="030303"/>
          <w:sz w:val="24"/>
          <w:szCs w:val="24"/>
          <w:lang w:eastAsia="pl-PL"/>
        </w:rPr>
        <w:t xml:space="preserve"> Soccer Stars</w:t>
      </w:r>
      <w:r w:rsidRPr="008207F5">
        <w:rPr>
          <w:rFonts w:ascii="Times New Roman" w:eastAsia="Times New Roman" w:hAnsi="Times New Roman"/>
          <w:b/>
          <w:color w:val="030303"/>
          <w:sz w:val="24"/>
          <w:szCs w:val="24"/>
          <w:lang w:eastAsia="pl-PL"/>
        </w:rPr>
        <w:t>.</w:t>
      </w:r>
    </w:p>
    <w:p w14:paraId="33697F66" w14:textId="77777777" w:rsidR="008D6F6D" w:rsidRDefault="008D6F6D" w:rsidP="008D6F6D">
      <w:pPr>
        <w:pStyle w:val="Akapitzlist"/>
        <w:spacing w:after="0" w:line="270" w:lineRule="atLeast"/>
        <w:ind w:right="300"/>
        <w:textAlignment w:val="baseline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</w:p>
    <w:p w14:paraId="71494AFC" w14:textId="77777777" w:rsidR="008D6F6D" w:rsidRPr="00F51C4F" w:rsidRDefault="008D6F6D" w:rsidP="008D6F6D">
      <w:pPr>
        <w:spacing w:after="0" w:line="270" w:lineRule="atLeast"/>
        <w:ind w:right="300"/>
        <w:textAlignment w:val="baseline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</w:p>
    <w:p w14:paraId="23CEAB12" w14:textId="77777777" w:rsidR="008D6F6D" w:rsidRPr="00B40AA3" w:rsidRDefault="008D6F6D" w:rsidP="008D6F6D">
      <w:pPr>
        <w:pStyle w:val="Akapitzlist"/>
        <w:spacing w:after="0" w:line="270" w:lineRule="atLeast"/>
        <w:ind w:right="300"/>
        <w:textAlignment w:val="baseline"/>
        <w:rPr>
          <w:rFonts w:ascii="Times New Roman" w:eastAsia="Times New Roman" w:hAnsi="Times New Roman"/>
          <w:color w:val="030303"/>
          <w:sz w:val="24"/>
          <w:szCs w:val="24"/>
          <w:lang w:eastAsia="pl-PL"/>
        </w:rPr>
      </w:pPr>
    </w:p>
    <w:p w14:paraId="082084CE" w14:textId="62939692" w:rsidR="00257744" w:rsidRPr="00465323" w:rsidRDefault="008D6F6D" w:rsidP="00257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6532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OŚWIADCZENIE:</w:t>
      </w:r>
    </w:p>
    <w:p w14:paraId="03408E9B" w14:textId="465DE426" w:rsidR="008D6F6D" w:rsidRPr="00465323" w:rsidRDefault="008D6F6D" w:rsidP="008D6F6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5323">
        <w:rPr>
          <w:rFonts w:ascii="Times New Roman" w:eastAsia="Times New Roman" w:hAnsi="Times New Roman"/>
          <w:sz w:val="24"/>
          <w:szCs w:val="24"/>
          <w:lang w:eastAsia="pl-PL"/>
        </w:rPr>
        <w:t>Jako prawny opiekun dziecka akceptuję powyższy regulamin</w:t>
      </w:r>
      <w:r w:rsidR="00F749C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AB8A87" w14:textId="459275B7" w:rsidR="008D6F6D" w:rsidRDefault="008D6F6D" w:rsidP="008D6F6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Nazwisko i </w:t>
      </w:r>
      <w:r w:rsidR="0025774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mię dziecka, Nazwisko i </w:t>
      </w:r>
      <w:r w:rsidR="0025774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mię </w:t>
      </w:r>
      <w:r w:rsidR="0025774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odzica</w:t>
      </w:r>
      <w:r w:rsidR="00F749C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</w:t>
      </w:r>
    </w:p>
    <w:p w14:paraId="4F82BBDA" w14:textId="3DE783B0" w:rsidR="00B57C35" w:rsidRPr="008D6F6D" w:rsidRDefault="008D6F6D" w:rsidP="008D6F6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 w:rsidR="0025774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odzica/</w:t>
      </w:r>
      <w:r w:rsidR="0025774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piekuna </w:t>
      </w:r>
      <w:r w:rsidR="00F749C2">
        <w:rPr>
          <w:rFonts w:ascii="Times New Roman" w:eastAsia="Times New Roman" w:hAnsi="Times New Roman"/>
          <w:sz w:val="24"/>
          <w:szCs w:val="24"/>
          <w:lang w:eastAsia="pl-PL"/>
        </w:rPr>
        <w:t xml:space="preserve">prawnego: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sectPr w:rsidR="00B57C35" w:rsidRPr="008D6F6D" w:rsidSect="006B28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7F2A" w14:textId="77777777" w:rsidR="00E1628C" w:rsidRDefault="00E1628C" w:rsidP="008D6F6D">
      <w:pPr>
        <w:spacing w:after="0" w:line="240" w:lineRule="auto"/>
      </w:pPr>
      <w:r>
        <w:separator/>
      </w:r>
    </w:p>
  </w:endnote>
  <w:endnote w:type="continuationSeparator" w:id="0">
    <w:p w14:paraId="069668EC" w14:textId="77777777" w:rsidR="00E1628C" w:rsidRDefault="00E1628C" w:rsidP="008D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514A" w14:textId="77777777" w:rsidR="00E1628C" w:rsidRDefault="00E1628C" w:rsidP="008D6F6D">
      <w:pPr>
        <w:spacing w:after="0" w:line="240" w:lineRule="auto"/>
      </w:pPr>
      <w:r>
        <w:separator/>
      </w:r>
    </w:p>
  </w:footnote>
  <w:footnote w:type="continuationSeparator" w:id="0">
    <w:p w14:paraId="336450D5" w14:textId="77777777" w:rsidR="00E1628C" w:rsidRDefault="00E1628C" w:rsidP="008D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5281" w14:textId="6273E53A" w:rsidR="008D6F6D" w:rsidRDefault="00257744" w:rsidP="008D6F6D">
    <w:pPr>
      <w:pStyle w:val="Nagwek"/>
      <w:jc w:val="center"/>
    </w:pPr>
    <w:r>
      <w:rPr>
        <w:noProof/>
      </w:rPr>
      <w:drawing>
        <wp:inline distT="0" distB="0" distL="0" distR="0" wp14:anchorId="6BE46D41" wp14:editId="746EADB7">
          <wp:extent cx="976313" cy="899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79" cy="91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4E8BE" w14:textId="77777777" w:rsidR="00147E30" w:rsidRDefault="00E16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440B"/>
    <w:multiLevelType w:val="hybridMultilevel"/>
    <w:tmpl w:val="9DB0FECE"/>
    <w:lvl w:ilvl="0" w:tplc="2EC0D7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0B07"/>
    <w:multiLevelType w:val="hybridMultilevel"/>
    <w:tmpl w:val="AB58D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2161"/>
    <w:multiLevelType w:val="multilevel"/>
    <w:tmpl w:val="92368E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A642A5"/>
    <w:multiLevelType w:val="hybridMultilevel"/>
    <w:tmpl w:val="20467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6D"/>
    <w:rsid w:val="00257744"/>
    <w:rsid w:val="00733E44"/>
    <w:rsid w:val="008D6F6D"/>
    <w:rsid w:val="009F0582"/>
    <w:rsid w:val="00B57C35"/>
    <w:rsid w:val="00E1628C"/>
    <w:rsid w:val="00F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6CD12"/>
  <w15:chartTrackingRefBased/>
  <w15:docId w15:val="{C6CC4E25-7445-4CE5-BA09-CA49E782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F6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F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6F6D"/>
    <w:pPr>
      <w:ind w:left="720"/>
      <w:contextualSpacing/>
    </w:pPr>
  </w:style>
  <w:style w:type="paragraph" w:customStyle="1" w:styleId="Default">
    <w:name w:val="Default"/>
    <w:rsid w:val="008D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F6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D6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8D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f14.pl/dekal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Malczewski</dc:creator>
  <cp:keywords/>
  <dc:description/>
  <cp:lastModifiedBy>Miłosz Malczewski</cp:lastModifiedBy>
  <cp:revision>3</cp:revision>
  <dcterms:created xsi:type="dcterms:W3CDTF">2021-08-25T14:52:00Z</dcterms:created>
  <dcterms:modified xsi:type="dcterms:W3CDTF">2021-08-28T10:59:00Z</dcterms:modified>
</cp:coreProperties>
</file>